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361"/>
      </w:tblGrid>
      <w:tr w:rsidR="00505372" w:rsidRPr="00AD3087" w14:paraId="23A844B2" w14:textId="77777777" w:rsidTr="00E66214">
        <w:tc>
          <w:tcPr>
            <w:tcW w:w="9360" w:type="dxa"/>
            <w:gridSpan w:val="2"/>
            <w:tcBorders>
              <w:bottom w:val="single" w:sz="18" w:space="0" w:color="auto"/>
            </w:tcBorders>
            <w:vAlign w:val="center"/>
          </w:tcPr>
          <w:p w14:paraId="6BE6AF79" w14:textId="77777777"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NAME OF BSC, WITH CREDENTIALS</w:t>
            </w:r>
          </w:p>
          <w:p w14:paraId="0BE6A7D3" w14:textId="77777777"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NAME OF BSC AGENCY</w:t>
            </w:r>
          </w:p>
          <w:p w14:paraId="2AC10EAA" w14:textId="77777777"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CITY, NEW MEXICO</w:t>
            </w:r>
          </w:p>
          <w:p w14:paraId="4B5C4E66" w14:textId="77777777" w:rsidR="00505372" w:rsidRPr="00A1331A" w:rsidRDefault="00505372" w:rsidP="00505372">
            <w:pPr>
              <w:spacing w:before="60" w:after="60"/>
              <w:jc w:val="center"/>
              <w:rPr>
                <w:b/>
                <w:szCs w:val="24"/>
              </w:rPr>
            </w:pPr>
            <w:r w:rsidRPr="00A1331A">
              <w:rPr>
                <w:b/>
                <w:szCs w:val="24"/>
              </w:rPr>
              <w:t>PHONE CONTACT; FAX CONTACT</w:t>
            </w:r>
          </w:p>
          <w:p w14:paraId="2F387333" w14:textId="77777777" w:rsidR="00505372" w:rsidRPr="00AD3087" w:rsidRDefault="00505372" w:rsidP="005053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331A">
              <w:rPr>
                <w:b/>
                <w:szCs w:val="24"/>
              </w:rPr>
              <w:t>EMAIL ADDRESS</w:t>
            </w:r>
          </w:p>
        </w:tc>
      </w:tr>
      <w:tr w:rsidR="00505372" w:rsidRPr="00AD3087" w14:paraId="7573349C" w14:textId="77777777" w:rsidTr="00E66214">
        <w:tc>
          <w:tcPr>
            <w:tcW w:w="9360" w:type="dxa"/>
            <w:gridSpan w:val="2"/>
            <w:tcBorders>
              <w:top w:val="single" w:sz="18" w:space="0" w:color="auto"/>
            </w:tcBorders>
            <w:vAlign w:val="center"/>
          </w:tcPr>
          <w:p w14:paraId="096019FD" w14:textId="77777777" w:rsidR="00505372" w:rsidRPr="00AD3087" w:rsidRDefault="00A1331A" w:rsidP="00505372">
            <w:pPr>
              <w:spacing w:before="60" w:after="60"/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 xml:space="preserve">POSITIVE BEHAVIOR SUPPORT </w:t>
            </w:r>
            <w:r w:rsidR="00007136" w:rsidRPr="00AD3087">
              <w:rPr>
                <w:b/>
                <w:sz w:val="40"/>
                <w:szCs w:val="24"/>
              </w:rPr>
              <w:t>PLAN</w:t>
            </w:r>
          </w:p>
          <w:p w14:paraId="4CB4CCA8" w14:textId="77777777" w:rsidR="00505372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TIME PERIOD</w:t>
            </w:r>
          </w:p>
          <w:p w14:paraId="104ED617" w14:textId="38927B2B" w:rsidR="00C241B2" w:rsidRPr="00C241B2" w:rsidRDefault="00C241B2" w:rsidP="00C241B2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IDENTIFYING INFORMATION</w:t>
            </w:r>
          </w:p>
          <w:tbl>
            <w:tblPr>
              <w:tblStyle w:val="TableGrid"/>
              <w:tblW w:w="9245" w:type="dxa"/>
              <w:tblLook w:val="04A0" w:firstRow="1" w:lastRow="0" w:firstColumn="1" w:lastColumn="0" w:noHBand="0" w:noVBand="1"/>
            </w:tblPr>
            <w:tblGrid>
              <w:gridCol w:w="3308"/>
              <w:gridCol w:w="1804"/>
              <w:gridCol w:w="2218"/>
              <w:gridCol w:w="1915"/>
            </w:tblGrid>
            <w:tr w:rsidR="00AE5153" w14:paraId="063CF968" w14:textId="77777777" w:rsidTr="00AE5153">
              <w:tc>
                <w:tcPr>
                  <w:tcW w:w="3308" w:type="dxa"/>
                </w:tcPr>
                <w:p w14:paraId="4F1C1DED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INDIVIDUAL’S NAME:</w:t>
                  </w:r>
                </w:p>
              </w:tc>
              <w:tc>
                <w:tcPr>
                  <w:tcW w:w="1804" w:type="dxa"/>
                </w:tcPr>
                <w:p w14:paraId="04B4DF39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29E4442E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REGION OF RESIDENCE:</w:t>
                  </w:r>
                </w:p>
              </w:tc>
              <w:tc>
                <w:tcPr>
                  <w:tcW w:w="1915" w:type="dxa"/>
                </w:tcPr>
                <w:p w14:paraId="35187493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01007615" w14:textId="77777777" w:rsidTr="00AE5153">
              <w:tc>
                <w:tcPr>
                  <w:tcW w:w="3308" w:type="dxa"/>
                </w:tcPr>
                <w:p w14:paraId="6C38C1A0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DATE OF BIRTH:</w:t>
                  </w:r>
                </w:p>
              </w:tc>
              <w:tc>
                <w:tcPr>
                  <w:tcW w:w="1804" w:type="dxa"/>
                </w:tcPr>
                <w:p w14:paraId="586915D4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527745D9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RESIDENTIAL AGENCY:</w:t>
                  </w:r>
                </w:p>
              </w:tc>
              <w:tc>
                <w:tcPr>
                  <w:tcW w:w="1915" w:type="dxa"/>
                </w:tcPr>
                <w:p w14:paraId="44BF7BE2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7F0CF75E" w14:textId="77777777" w:rsidTr="00AE5153">
              <w:tc>
                <w:tcPr>
                  <w:tcW w:w="3308" w:type="dxa"/>
                </w:tcPr>
                <w:p w14:paraId="09BEA31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LAST 4 OF SSN:</w:t>
                  </w:r>
                </w:p>
              </w:tc>
              <w:tc>
                <w:tcPr>
                  <w:tcW w:w="1804" w:type="dxa"/>
                </w:tcPr>
                <w:p w14:paraId="7183DB02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6A75DAC4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TYPE OF RESIDENTIAL SUPPORTS:</w:t>
                  </w:r>
                </w:p>
              </w:tc>
              <w:tc>
                <w:tcPr>
                  <w:tcW w:w="1915" w:type="dxa"/>
                </w:tcPr>
                <w:p w14:paraId="46567D2D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7EDD61E6" w14:textId="77777777" w:rsidTr="00AE5153">
              <w:tc>
                <w:tcPr>
                  <w:tcW w:w="3308" w:type="dxa"/>
                </w:tcPr>
                <w:p w14:paraId="2F7AD10D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HOUSEHOLD ADDRESS:</w:t>
                  </w:r>
                </w:p>
              </w:tc>
              <w:tc>
                <w:tcPr>
                  <w:tcW w:w="1804" w:type="dxa"/>
                </w:tcPr>
                <w:p w14:paraId="15B2BBF6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04E196D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SUPPORTED LIVING CATEGORY OR N/A:</w:t>
                  </w:r>
                </w:p>
              </w:tc>
              <w:tc>
                <w:tcPr>
                  <w:tcW w:w="1915" w:type="dxa"/>
                </w:tcPr>
                <w:p w14:paraId="5D64CB70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61FC01B8" w14:textId="77777777" w:rsidTr="00AE5153">
              <w:tc>
                <w:tcPr>
                  <w:tcW w:w="3308" w:type="dxa"/>
                </w:tcPr>
                <w:p w14:paraId="0E01A912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HOUSEHOLD PHONE:</w:t>
                  </w:r>
                </w:p>
              </w:tc>
              <w:tc>
                <w:tcPr>
                  <w:tcW w:w="1804" w:type="dxa"/>
                </w:tcPr>
                <w:p w14:paraId="70BFDC65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0B770C20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CCS AGENCY:</w:t>
                  </w:r>
                </w:p>
              </w:tc>
              <w:tc>
                <w:tcPr>
                  <w:tcW w:w="1915" w:type="dxa"/>
                </w:tcPr>
                <w:p w14:paraId="7118DDA5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4E891309" w14:textId="77777777" w:rsidTr="00AE5153">
              <w:tc>
                <w:tcPr>
                  <w:tcW w:w="3308" w:type="dxa"/>
                </w:tcPr>
                <w:p w14:paraId="1BDAD693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CASE MANAGER/AGENCY:</w:t>
                  </w:r>
                </w:p>
              </w:tc>
              <w:tc>
                <w:tcPr>
                  <w:tcW w:w="1804" w:type="dxa"/>
                </w:tcPr>
                <w:p w14:paraId="35667A01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37633F79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14:paraId="7586C6E4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32C5F044" w14:textId="77777777" w:rsidTr="00AE5153">
              <w:tc>
                <w:tcPr>
                  <w:tcW w:w="3308" w:type="dxa"/>
                </w:tcPr>
                <w:p w14:paraId="7BAC23FF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CASE MANAGER PHONE:</w:t>
                  </w:r>
                </w:p>
              </w:tc>
              <w:tc>
                <w:tcPr>
                  <w:tcW w:w="1804" w:type="dxa"/>
                </w:tcPr>
                <w:p w14:paraId="15EDE4C7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626E526D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ANNUAL ISP DATE:</w:t>
                  </w:r>
                </w:p>
              </w:tc>
              <w:tc>
                <w:tcPr>
                  <w:tcW w:w="1915" w:type="dxa"/>
                </w:tcPr>
                <w:p w14:paraId="3D5CF8E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1C7A6CDE" w14:textId="77777777" w:rsidTr="00AE5153">
              <w:tc>
                <w:tcPr>
                  <w:tcW w:w="3308" w:type="dxa"/>
                </w:tcPr>
                <w:p w14:paraId="6E9F3093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GUARDIAN:</w:t>
                  </w:r>
                </w:p>
              </w:tc>
              <w:tc>
                <w:tcPr>
                  <w:tcW w:w="1804" w:type="dxa"/>
                </w:tcPr>
                <w:p w14:paraId="6C17695E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59321FA0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DATE OF THIS REPORT:</w:t>
                  </w:r>
                </w:p>
              </w:tc>
              <w:tc>
                <w:tcPr>
                  <w:tcW w:w="1915" w:type="dxa"/>
                </w:tcPr>
                <w:p w14:paraId="72F42D4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AE5153" w14:paraId="40CCA465" w14:textId="77777777" w:rsidTr="00AE5153">
              <w:tc>
                <w:tcPr>
                  <w:tcW w:w="3308" w:type="dxa"/>
                </w:tcPr>
                <w:p w14:paraId="1FAF333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GUARDIAN PHONE:</w:t>
                  </w:r>
                </w:p>
              </w:tc>
              <w:tc>
                <w:tcPr>
                  <w:tcW w:w="1804" w:type="dxa"/>
                </w:tcPr>
                <w:p w14:paraId="1F4D02DA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18" w:type="dxa"/>
                </w:tcPr>
                <w:p w14:paraId="6873234F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14:paraId="241E7DCB" w14:textId="77777777" w:rsidR="00AE5153" w:rsidRDefault="00AE5153" w:rsidP="00AE5153">
                  <w:pPr>
                    <w:pStyle w:val="ListParagraph"/>
                    <w:ind w:lef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6D1B0AA" w14:textId="77777777" w:rsidR="00AE5153" w:rsidRPr="00AD3087" w:rsidRDefault="00AE5153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E66214" w:rsidRPr="00AD3087" w14:paraId="7E96A6E6" w14:textId="77777777" w:rsidTr="00A1331A">
        <w:trPr>
          <w:trHeight w:val="50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633ACD" w14:textId="1FB12CFA" w:rsidR="00F74962" w:rsidRDefault="00F74962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PURPOSE AND GOALS OF THIS PLAN</w:t>
            </w:r>
          </w:p>
          <w:p w14:paraId="3B7913AE" w14:textId="77777777" w:rsidR="00F74962" w:rsidRDefault="00F74962" w:rsidP="00F74962">
            <w:pPr>
              <w:pStyle w:val="ListParagraph"/>
              <w:spacing w:before="120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457D69" w14:textId="5B5CDF41" w:rsidR="00F74962" w:rsidRPr="00F74962" w:rsidRDefault="00F74962" w:rsidP="00F74962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GENERAL SUPPORT RECOMMENDATIONS</w:t>
            </w:r>
          </w:p>
          <w:p w14:paraId="34837CA7" w14:textId="77777777" w:rsidR="00F74962" w:rsidRDefault="00F74962" w:rsidP="00F74962">
            <w:pPr>
              <w:pStyle w:val="ListParagraph"/>
              <w:spacing w:before="120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C889C0" w14:textId="2F038148" w:rsidR="00AE5153" w:rsidRDefault="00F74962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SPECIFIC </w:t>
            </w:r>
            <w:r w:rsidR="00AE5153">
              <w:rPr>
                <w:rFonts w:asciiTheme="minorHAnsi" w:hAnsiTheme="minorHAnsi"/>
                <w:b/>
                <w:sz w:val="22"/>
                <w:szCs w:val="22"/>
              </w:rPr>
              <w:t>RESIDENTIAL SUPPORTS CONSIDERATIONS</w:t>
            </w:r>
          </w:p>
          <w:p w14:paraId="749C0A99" w14:textId="5E1E6C4F" w:rsidR="00AE5153" w:rsidRPr="00C241B2" w:rsidRDefault="00AE5153" w:rsidP="00AE5153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Type of </w:t>
            </w:r>
            <w:r w:rsidR="00C241B2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esidential </w:t>
            </w:r>
            <w:r w:rsidR="00C241B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upport </w:t>
            </w:r>
            <w:r w:rsidR="00C241B2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rovided at </w:t>
            </w:r>
            <w:r w:rsidR="00C241B2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>ime of PBSP</w:t>
            </w:r>
          </w:p>
          <w:p w14:paraId="75D64ABC" w14:textId="28D42DA6" w:rsidR="00AE5153" w:rsidRPr="00C241B2" w:rsidRDefault="00AE5153" w:rsidP="00AE5153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Category of Supported Living </w:t>
            </w:r>
            <w:r w:rsidRPr="00F74962">
              <w:rPr>
                <w:rFonts w:asciiTheme="minorHAnsi" w:hAnsiTheme="minorHAnsi"/>
                <w:bCs/>
                <w:sz w:val="22"/>
                <w:szCs w:val="22"/>
              </w:rPr>
              <w:t>(or specify if non-applicable)</w:t>
            </w:r>
          </w:p>
          <w:p w14:paraId="074C05E1" w14:textId="381326E4" w:rsidR="00AE5153" w:rsidRPr="00C241B2" w:rsidRDefault="00AE5153" w:rsidP="00AE5153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>Residential supervision expectations</w:t>
            </w:r>
          </w:p>
          <w:p w14:paraId="5505C8B6" w14:textId="6DA6B159" w:rsidR="00AE5153" w:rsidRPr="00F74962" w:rsidRDefault="00AE5153" w:rsidP="00AE5153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241B2">
              <w:rPr>
                <w:rFonts w:asciiTheme="minorHAnsi" w:hAnsiTheme="minorHAnsi"/>
                <w:b/>
                <w:sz w:val="22"/>
                <w:szCs w:val="22"/>
              </w:rPr>
              <w:t xml:space="preserve">Supported Living Category 4 Expectations </w:t>
            </w:r>
            <w:r w:rsidRPr="00F74962">
              <w:rPr>
                <w:rFonts w:asciiTheme="minorHAnsi" w:hAnsiTheme="minorHAnsi"/>
                <w:bCs/>
                <w:sz w:val="22"/>
                <w:szCs w:val="22"/>
              </w:rPr>
              <w:t>(or specify if non-applicable)</w:t>
            </w:r>
          </w:p>
          <w:p w14:paraId="649E1A6E" w14:textId="77777777" w:rsidR="00F74962" w:rsidRPr="00C241B2" w:rsidRDefault="00F74962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7C1E42" w14:textId="4292836B"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EFFECTIVENESS INDICATOR: COMMUNITY INTEGRATION/QUALITY OF LIFE</w:t>
            </w:r>
          </w:p>
          <w:p w14:paraId="10A18087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to Maximize Settings (Home and CCS)</w:t>
            </w:r>
          </w:p>
          <w:p w14:paraId="1ECC7783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to  Maximize Events/Activities (Home and CCS)</w:t>
            </w:r>
          </w:p>
          <w:p w14:paraId="2511A679" w14:textId="77777777" w:rsid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Clear Rationale and Targets for Change</w:t>
            </w:r>
          </w:p>
          <w:p w14:paraId="17655E4B" w14:textId="77777777" w:rsidR="00F74962" w:rsidRPr="00A1331A" w:rsidRDefault="00F74962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14:paraId="312C272E" w14:textId="77777777"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EFFECTIVNESS INDICATOR: SKILL DEVELOPMENT</w:t>
            </w:r>
          </w:p>
          <w:p w14:paraId="05E7E489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How the skills/skill deficits relate to the function of challenging behavior</w:t>
            </w:r>
          </w:p>
          <w:p w14:paraId="2C370090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Description of how existing skills can be expanded first</w:t>
            </w:r>
          </w:p>
          <w:p w14:paraId="551D4EE8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Description of cues and prompts that can be used to redirect</w:t>
            </w:r>
          </w:p>
          <w:p w14:paraId="6068F5C4" w14:textId="77777777" w:rsid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Teaching strategies, described thoroughly</w:t>
            </w:r>
          </w:p>
          <w:p w14:paraId="4338CBC5" w14:textId="77777777" w:rsidR="00F74962" w:rsidRDefault="00F74962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14:paraId="372C00D0" w14:textId="77777777" w:rsidR="00F00848" w:rsidRPr="00A1331A" w:rsidRDefault="00F00848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14:paraId="35A95817" w14:textId="77777777"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EFFECTIVNESS INDICATOR: CHALLENGING BEHAVIOR</w:t>
            </w:r>
          </w:p>
          <w:p w14:paraId="3CA535CF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Prevention Strategies (limited in complexity)</w:t>
            </w:r>
          </w:p>
          <w:p w14:paraId="290E1CAB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Intervention Strategies (limited in complexity)</w:t>
            </w:r>
          </w:p>
          <w:p w14:paraId="1D6E9720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Guidelines as to when the intervention becomes the focus</w:t>
            </w:r>
          </w:p>
          <w:p w14:paraId="36A879A5" w14:textId="77777777" w:rsid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Integration of concepts from other Effectiveness Indicator areas</w:t>
            </w:r>
          </w:p>
          <w:p w14:paraId="6D5F1578" w14:textId="77777777" w:rsidR="00F74962" w:rsidRPr="00A1331A" w:rsidRDefault="00F74962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14:paraId="784F92AB" w14:textId="77777777"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EFFECTIVNESS INDICATOR: INTERDISCIPLINARY TEAM</w:t>
            </w:r>
          </w:p>
          <w:p w14:paraId="1FBAA142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Training Strategies/Recommendations</w:t>
            </w:r>
          </w:p>
          <w:p w14:paraId="55C9339F" w14:textId="77777777" w:rsid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IDT Perspectives and ideas for development/remediation</w:t>
            </w:r>
          </w:p>
          <w:p w14:paraId="49D1A722" w14:textId="77777777" w:rsidR="00F74962" w:rsidRPr="00A1331A" w:rsidRDefault="00F74962" w:rsidP="00F74962">
            <w:pPr>
              <w:pStyle w:val="ListParagraph"/>
              <w:spacing w:before="120"/>
              <w:ind w:left="1440"/>
              <w:rPr>
                <w:rFonts w:asciiTheme="minorHAnsi" w:hAnsiTheme="minorHAnsi"/>
                <w:sz w:val="22"/>
                <w:szCs w:val="22"/>
              </w:rPr>
            </w:pPr>
          </w:p>
          <w:p w14:paraId="22CE4204" w14:textId="77777777" w:rsidR="00A1331A" w:rsidRPr="00A1331A" w:rsidRDefault="00A1331A" w:rsidP="00A1331A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1331A">
              <w:rPr>
                <w:rFonts w:asciiTheme="minorHAnsi" w:hAnsiTheme="minorHAnsi"/>
                <w:b/>
                <w:sz w:val="22"/>
                <w:szCs w:val="22"/>
              </w:rPr>
              <w:t>PBSP MONITORING</w:t>
            </w:r>
          </w:p>
          <w:p w14:paraId="5DC75277" w14:textId="77777777" w:rsidR="00A1331A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for monitoring implementation (training, data collection)</w:t>
            </w:r>
          </w:p>
          <w:p w14:paraId="42B39637" w14:textId="77777777" w:rsidR="00AD3087" w:rsidRPr="00A1331A" w:rsidRDefault="00A1331A" w:rsidP="00A1331A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Theme="minorHAnsi" w:hAnsiTheme="minorHAnsi"/>
                <w:b/>
                <w:sz w:val="24"/>
                <w:szCs w:val="22"/>
              </w:rPr>
            </w:pPr>
            <w:r w:rsidRPr="00A1331A">
              <w:rPr>
                <w:rFonts w:asciiTheme="minorHAnsi" w:hAnsiTheme="minorHAnsi"/>
                <w:sz w:val="22"/>
                <w:szCs w:val="22"/>
              </w:rPr>
              <w:t>Strategies for monitoring effectiveness (analysis protocols, fadeout considerations, timelines, discontinuation)</w:t>
            </w:r>
          </w:p>
        </w:tc>
      </w:tr>
      <w:tr w:rsidR="00AD3087" w:rsidRPr="00AD3087" w14:paraId="151771FD" w14:textId="77777777" w:rsidTr="00117F37">
        <w:tc>
          <w:tcPr>
            <w:tcW w:w="4677" w:type="dxa"/>
            <w:tcBorders>
              <w:top w:val="single" w:sz="18" w:space="0" w:color="auto"/>
              <w:bottom w:val="nil"/>
            </w:tcBorders>
            <w:vAlign w:val="bottom"/>
          </w:tcPr>
          <w:p w14:paraId="748DCD79" w14:textId="77777777"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14:paraId="7F1087F9" w14:textId="77777777"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14:paraId="383D66C0" w14:textId="77777777"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BSC SIGNATURE</w:t>
            </w:r>
          </w:p>
          <w:p w14:paraId="269BA101" w14:textId="77777777" w:rsidR="00AD3087" w:rsidRPr="00AD3087" w:rsidRDefault="00AD3087" w:rsidP="00117F37">
            <w:pPr>
              <w:rPr>
                <w:i/>
                <w:sz w:val="24"/>
                <w:szCs w:val="24"/>
              </w:rPr>
            </w:pPr>
            <w:r w:rsidRPr="00AD3087">
              <w:rPr>
                <w:i/>
                <w:sz w:val="24"/>
                <w:szCs w:val="24"/>
              </w:rPr>
              <w:t>WITH TITLE AND CREDENTIALS</w:t>
            </w:r>
          </w:p>
        </w:tc>
        <w:tc>
          <w:tcPr>
            <w:tcW w:w="4683" w:type="dxa"/>
            <w:tcBorders>
              <w:top w:val="single" w:sz="18" w:space="0" w:color="auto"/>
              <w:bottom w:val="nil"/>
            </w:tcBorders>
            <w:vAlign w:val="bottom"/>
          </w:tcPr>
          <w:p w14:paraId="3B7C6141" w14:textId="77777777" w:rsidR="00AD3087" w:rsidRPr="00AD3087" w:rsidRDefault="00AD3087" w:rsidP="00117F3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2DABD5CD" w14:textId="77777777"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</w:t>
            </w:r>
          </w:p>
          <w:p w14:paraId="3435F57C" w14:textId="77777777" w:rsidR="00AD3087" w:rsidRPr="00AD3087" w:rsidRDefault="00AD3087" w:rsidP="00117F37">
            <w:pPr>
              <w:rPr>
                <w:b/>
                <w:sz w:val="24"/>
                <w:szCs w:val="24"/>
              </w:rPr>
            </w:pPr>
          </w:p>
        </w:tc>
      </w:tr>
    </w:tbl>
    <w:p w14:paraId="3F7CA584" w14:textId="77777777" w:rsidR="00AD3087" w:rsidRDefault="00AD3087" w:rsidP="00007136">
      <w:pPr>
        <w:rPr>
          <w:sz w:val="24"/>
          <w:szCs w:val="24"/>
        </w:rPr>
      </w:pPr>
    </w:p>
    <w:sectPr w:rsidR="00AD3087" w:rsidSect="004B4826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3E7E2" w14:textId="77777777" w:rsidR="00017A00" w:rsidRDefault="00017A00" w:rsidP="006B42AE">
      <w:pPr>
        <w:spacing w:after="0" w:line="240" w:lineRule="auto"/>
      </w:pPr>
      <w:r>
        <w:separator/>
      </w:r>
    </w:p>
  </w:endnote>
  <w:endnote w:type="continuationSeparator" w:id="0">
    <w:p w14:paraId="752846A2" w14:textId="77777777" w:rsidR="00017A00" w:rsidRDefault="00017A00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B709" w14:textId="1D92C904" w:rsidR="008547EF" w:rsidRDefault="00D12DE0">
    <w:pPr>
      <w:pStyle w:val="Footer"/>
    </w:pPr>
    <w:r>
      <w:t>REVIEWED 2023 07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0502" w14:textId="77777777" w:rsidR="00017A00" w:rsidRDefault="00017A00" w:rsidP="006B42AE">
      <w:pPr>
        <w:spacing w:after="0" w:line="240" w:lineRule="auto"/>
      </w:pPr>
      <w:r>
        <w:separator/>
      </w:r>
    </w:p>
  </w:footnote>
  <w:footnote w:type="continuationSeparator" w:id="0">
    <w:p w14:paraId="4D898FC5" w14:textId="77777777" w:rsidR="00017A00" w:rsidRDefault="00017A00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641D" w14:textId="77777777" w:rsidR="006B42AE" w:rsidRPr="0013579B" w:rsidRDefault="00A1331A" w:rsidP="006B42AE">
    <w:pPr>
      <w:pStyle w:val="Header"/>
      <w:jc w:val="center"/>
      <w:rPr>
        <w:sz w:val="36"/>
        <w:szCs w:val="32"/>
      </w:rPr>
    </w:pPr>
    <w:r>
      <w:rPr>
        <w:sz w:val="36"/>
        <w:szCs w:val="32"/>
      </w:rPr>
      <w:t>POSITIVE BEHAVIOR SUPPORT</w:t>
    </w:r>
    <w:r w:rsidR="0013579B" w:rsidRPr="0013579B">
      <w:rPr>
        <w:sz w:val="36"/>
        <w:szCs w:val="32"/>
      </w:rPr>
      <w:t xml:space="preserve"> PLAN (</w:t>
    </w:r>
    <w:r>
      <w:rPr>
        <w:sz w:val="36"/>
        <w:szCs w:val="32"/>
      </w:rPr>
      <w:t>PBSP</w:t>
    </w:r>
    <w:r w:rsidR="00717C1C" w:rsidRPr="0013579B">
      <w:rPr>
        <w:sz w:val="36"/>
        <w:szCs w:val="32"/>
      </w:rPr>
      <w:t>)</w:t>
    </w:r>
    <w:r w:rsidR="006B42AE" w:rsidRPr="0013579B">
      <w:rPr>
        <w:sz w:val="36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53A7"/>
    <w:multiLevelType w:val="hybridMultilevel"/>
    <w:tmpl w:val="D2DA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4C2"/>
    <w:multiLevelType w:val="hybridMultilevel"/>
    <w:tmpl w:val="18C0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1A8D"/>
    <w:multiLevelType w:val="hybridMultilevel"/>
    <w:tmpl w:val="E70C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7B0"/>
    <w:multiLevelType w:val="hybridMultilevel"/>
    <w:tmpl w:val="1C703564"/>
    <w:lvl w:ilvl="0" w:tplc="4DDC3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164AA3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04BD"/>
    <w:multiLevelType w:val="hybridMultilevel"/>
    <w:tmpl w:val="4E7EA836"/>
    <w:lvl w:ilvl="0" w:tplc="9AE02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360"/>
    <w:multiLevelType w:val="hybridMultilevel"/>
    <w:tmpl w:val="7EA6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656D"/>
    <w:multiLevelType w:val="hybridMultilevel"/>
    <w:tmpl w:val="A260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0695"/>
    <w:multiLevelType w:val="hybridMultilevel"/>
    <w:tmpl w:val="A84C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8231">
    <w:abstractNumId w:val="1"/>
  </w:num>
  <w:num w:numId="2" w16cid:durableId="1229340702">
    <w:abstractNumId w:val="10"/>
  </w:num>
  <w:num w:numId="3" w16cid:durableId="279269229">
    <w:abstractNumId w:val="0"/>
  </w:num>
  <w:num w:numId="4" w16cid:durableId="32657553">
    <w:abstractNumId w:val="3"/>
  </w:num>
  <w:num w:numId="5" w16cid:durableId="575894467">
    <w:abstractNumId w:val="9"/>
  </w:num>
  <w:num w:numId="6" w16cid:durableId="961375481">
    <w:abstractNumId w:val="2"/>
  </w:num>
  <w:num w:numId="7" w16cid:durableId="596065176">
    <w:abstractNumId w:val="8"/>
  </w:num>
  <w:num w:numId="8" w16cid:durableId="1177646697">
    <w:abstractNumId w:val="4"/>
  </w:num>
  <w:num w:numId="9" w16cid:durableId="843203516">
    <w:abstractNumId w:val="11"/>
  </w:num>
  <w:num w:numId="10" w16cid:durableId="674767805">
    <w:abstractNumId w:val="6"/>
  </w:num>
  <w:num w:numId="11" w16cid:durableId="164176276">
    <w:abstractNumId w:val="5"/>
  </w:num>
  <w:num w:numId="12" w16cid:durableId="1819687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72"/>
    <w:rsid w:val="00007136"/>
    <w:rsid w:val="00017A00"/>
    <w:rsid w:val="0013579B"/>
    <w:rsid w:val="004B4826"/>
    <w:rsid w:val="00505372"/>
    <w:rsid w:val="005A579F"/>
    <w:rsid w:val="005E1E89"/>
    <w:rsid w:val="006B42AE"/>
    <w:rsid w:val="00717C1C"/>
    <w:rsid w:val="008547EF"/>
    <w:rsid w:val="00870279"/>
    <w:rsid w:val="009A2E91"/>
    <w:rsid w:val="00A1331A"/>
    <w:rsid w:val="00A36B57"/>
    <w:rsid w:val="00AD3087"/>
    <w:rsid w:val="00AE5153"/>
    <w:rsid w:val="00C241B2"/>
    <w:rsid w:val="00D12DE0"/>
    <w:rsid w:val="00D60D9B"/>
    <w:rsid w:val="00DA7BD3"/>
    <w:rsid w:val="00E52CA8"/>
    <w:rsid w:val="00E66214"/>
    <w:rsid w:val="00F00848"/>
    <w:rsid w:val="00F74962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3F27C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5</cp:revision>
  <dcterms:created xsi:type="dcterms:W3CDTF">2024-11-27T18:12:00Z</dcterms:created>
  <dcterms:modified xsi:type="dcterms:W3CDTF">2024-11-27T20:36:00Z</dcterms:modified>
</cp:coreProperties>
</file>